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56" w:rsidRPr="00556456" w:rsidRDefault="00556456" w:rsidP="00556456">
      <w:pPr>
        <w:adjustRightInd w:val="0"/>
        <w:snapToGrid w:val="0"/>
        <w:rPr>
          <w:rFonts w:asciiTheme="minorEastAsia" w:eastAsiaTheme="minorEastAsia" w:hAnsiTheme="minorEastAsia" w:cs="黑体" w:hint="eastAsia"/>
          <w:sz w:val="32"/>
          <w:szCs w:val="32"/>
        </w:rPr>
      </w:pPr>
      <w:r w:rsidRPr="00556456">
        <w:rPr>
          <w:rFonts w:asciiTheme="minorEastAsia" w:eastAsiaTheme="minorEastAsia" w:hAnsiTheme="minorEastAsia" w:cs="黑体" w:hint="eastAsia"/>
          <w:sz w:val="32"/>
          <w:szCs w:val="32"/>
        </w:rPr>
        <w:t>附件1</w:t>
      </w:r>
    </w:p>
    <w:p w:rsidR="00556456" w:rsidRPr="00556456" w:rsidRDefault="00556456" w:rsidP="00556456">
      <w:pPr>
        <w:adjustRightInd w:val="0"/>
        <w:snapToGrid w:val="0"/>
        <w:jc w:val="center"/>
        <w:rPr>
          <w:rFonts w:ascii="仿宋_GB2312" w:eastAsia="仿宋_GB2312" w:hAnsi="黑体" w:cs="黑体" w:hint="eastAsia"/>
          <w:sz w:val="44"/>
          <w:szCs w:val="44"/>
        </w:rPr>
      </w:pPr>
      <w:r w:rsidRPr="00556456">
        <w:rPr>
          <w:rFonts w:ascii="仿宋_GB2312" w:eastAsia="仿宋_GB2312" w:hAnsi="黑体" w:cs="黑体" w:hint="eastAsia"/>
          <w:sz w:val="44"/>
          <w:szCs w:val="44"/>
        </w:rPr>
        <w:t>培育创建单位名单</w:t>
      </w:r>
    </w:p>
    <w:p w:rsidR="00556456" w:rsidRPr="00B42140" w:rsidRDefault="00556456" w:rsidP="00556456">
      <w:pPr>
        <w:adjustRightInd w:val="0"/>
        <w:snapToGrid w:val="0"/>
        <w:jc w:val="center"/>
        <w:rPr>
          <w:rFonts w:ascii="仿宋_GB2312" w:eastAsia="仿宋_GB2312" w:hAnsi="黑体" w:cs="黑体" w:hint="eastAsia"/>
          <w:sz w:val="32"/>
          <w:szCs w:val="32"/>
        </w:rPr>
      </w:pPr>
    </w:p>
    <w:p w:rsidR="00556456" w:rsidRPr="00B42140" w:rsidRDefault="00556456" w:rsidP="00556456">
      <w:pPr>
        <w:numPr>
          <w:ilvl w:val="0"/>
          <w:numId w:val="1"/>
        </w:numPr>
        <w:rPr>
          <w:rFonts w:ascii="仿宋_GB2312" w:eastAsia="仿宋_GB2312" w:hAnsi="黑体" w:cs="黑体" w:hint="eastAsia"/>
          <w:sz w:val="32"/>
          <w:szCs w:val="32"/>
        </w:rPr>
      </w:pPr>
      <w:r w:rsidRPr="00B42140">
        <w:rPr>
          <w:rFonts w:ascii="仿宋_GB2312" w:eastAsia="仿宋_GB2312" w:hAnsi="黑体" w:cs="黑体" w:hint="eastAsia"/>
          <w:sz w:val="32"/>
          <w:szCs w:val="32"/>
        </w:rPr>
        <w:t>校级样板党支部</w:t>
      </w:r>
    </w:p>
    <w:p w:rsidR="00556456" w:rsidRPr="00B42140" w:rsidRDefault="00556456" w:rsidP="00556456">
      <w:pPr>
        <w:rPr>
          <w:rFonts w:ascii="仿宋_GB2312" w:eastAsia="仿宋_GB2312" w:hAnsi="黑体" w:cs="黑体" w:hint="eastAsia"/>
          <w:sz w:val="32"/>
          <w:szCs w:val="32"/>
        </w:rPr>
      </w:pPr>
      <w:r w:rsidRPr="00B42140">
        <w:rPr>
          <w:rFonts w:ascii="仿宋_GB2312" w:eastAsia="仿宋_GB2312" w:hAnsi="黑体" w:cs="黑体" w:hint="eastAsia"/>
          <w:sz w:val="32"/>
          <w:szCs w:val="32"/>
        </w:rPr>
        <w:t>1.社会服务型（</w:t>
      </w:r>
      <w:r>
        <w:rPr>
          <w:rFonts w:ascii="仿宋_GB2312" w:eastAsia="仿宋_GB2312" w:hAnsi="黑体" w:cs="黑体" w:hint="eastAsia"/>
          <w:sz w:val="32"/>
          <w:szCs w:val="32"/>
        </w:rPr>
        <w:t>6</w:t>
      </w:r>
      <w:r w:rsidRPr="00B42140">
        <w:rPr>
          <w:rFonts w:ascii="仿宋_GB2312" w:eastAsia="仿宋_GB2312" w:hAnsi="黑体" w:cs="黑体" w:hint="eastAsia"/>
          <w:sz w:val="32"/>
          <w:szCs w:val="32"/>
        </w:rPr>
        <w:t>个）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图书馆党总支秦皇岛校区党支部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物理系党总支材料物理学生党支部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体育与健康学院党委教工党支部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城市建设学院党委学生第一党支部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农学与生物科技学院党委植物保护专业学生党支部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食品科技学院党委教工党支部</w:t>
      </w:r>
    </w:p>
    <w:p w:rsidR="00556456" w:rsidRPr="00B42140" w:rsidRDefault="00556456" w:rsidP="00556456">
      <w:pPr>
        <w:rPr>
          <w:rFonts w:ascii="仿宋_GB2312" w:eastAsia="仿宋_GB2312" w:hAnsi="黑体" w:cs="黑体" w:hint="eastAsia"/>
          <w:sz w:val="32"/>
          <w:szCs w:val="32"/>
        </w:rPr>
      </w:pPr>
      <w:r w:rsidRPr="00B42140">
        <w:rPr>
          <w:rFonts w:ascii="仿宋_GB2312" w:eastAsia="仿宋_GB2312" w:hAnsi="黑体" w:cs="黑体" w:hint="eastAsia"/>
          <w:sz w:val="32"/>
          <w:szCs w:val="32"/>
        </w:rPr>
        <w:t>2.载体多样型（4个）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研究生部党总支第三党支部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工商管理学院党委人力资源管理党支部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文法学院党委法学学生党支部</w:t>
      </w:r>
    </w:p>
    <w:p w:rsidR="00556456" w:rsidRPr="00B42140" w:rsidRDefault="00556456" w:rsidP="00556456">
      <w:pPr>
        <w:rPr>
          <w:rFonts w:ascii="仿宋_GB2312" w:eastAsia="仿宋_GB2312" w:hAnsi="仿宋" w:cs="仿宋" w:hint="eastAsia"/>
          <w:sz w:val="32"/>
          <w:szCs w:val="32"/>
        </w:rPr>
      </w:pPr>
      <w:r w:rsidRPr="00B42140">
        <w:rPr>
          <w:rFonts w:ascii="仿宋_GB2312" w:eastAsia="仿宋_GB2312" w:hAnsi="仿宋" w:cs="仿宋" w:hint="eastAsia"/>
          <w:sz w:val="32"/>
          <w:szCs w:val="32"/>
        </w:rPr>
        <w:t>继续教育学院党总支教工党支部</w:t>
      </w:r>
    </w:p>
    <w:p w:rsidR="00556456" w:rsidRPr="00B42140" w:rsidRDefault="00556456" w:rsidP="00556456">
      <w:pPr>
        <w:rPr>
          <w:rFonts w:ascii="仿宋_GB2312" w:eastAsia="仿宋_GB2312" w:hAnsi="黑体" w:cs="黑体" w:hint="eastAsia"/>
          <w:sz w:val="32"/>
          <w:szCs w:val="32"/>
        </w:rPr>
      </w:pPr>
      <w:r w:rsidRPr="00B42140">
        <w:rPr>
          <w:rFonts w:ascii="仿宋_GB2312" w:eastAsia="仿宋_GB2312" w:hAnsi="黑体" w:cs="黑体" w:hint="eastAsia"/>
          <w:sz w:val="32"/>
          <w:szCs w:val="32"/>
        </w:rPr>
        <w:t>3.科研创新型（2个）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63"/>
      </w:tblGrid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数学与信息科技学院党委网络工程学生党支部</w:t>
            </w:r>
          </w:p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园艺科技学院党委教工第一党支部</w:t>
            </w:r>
          </w:p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黑体" w:cs="黑体" w:hint="eastAsia"/>
                <w:sz w:val="32"/>
                <w:szCs w:val="32"/>
              </w:rPr>
              <w:t>4.思想引领型（6个）</w:t>
            </w:r>
          </w:p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财经学院党委国际经济与贸易学生党支部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机电工程学院党委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农机</w:t>
            </w: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专业学生党支部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化学工程学院党委应用化学专业学生党支部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t>外国语学院党委教工第一党支部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教育学院党委第二学生党支部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仿宋" w:hint="eastAsia"/>
                <w:sz w:val="32"/>
                <w:szCs w:val="32"/>
              </w:rPr>
              <w:t>艺术学院党委美术学生党支部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B42140">
              <w:rPr>
                <w:rFonts w:ascii="仿宋_GB2312" w:eastAsia="仿宋_GB2312" w:hAnsi="黑体" w:cs="黑体" w:hint="eastAsia"/>
                <w:sz w:val="32"/>
                <w:szCs w:val="32"/>
              </w:rPr>
              <w:t>5.直接立项（3个）</w:t>
            </w:r>
          </w:p>
          <w:p w:rsidR="00556456" w:rsidRPr="00B42140" w:rsidRDefault="00556456" w:rsidP="00675836">
            <w:pPr>
              <w:spacing w:line="540" w:lineRule="exact"/>
              <w:ind w:rightChars="-11" w:right="-31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动物科技学院动物医学学生党支部</w:t>
            </w:r>
          </w:p>
          <w:p w:rsidR="00556456" w:rsidRPr="00B42140" w:rsidRDefault="00556456" w:rsidP="00675836">
            <w:pPr>
              <w:spacing w:line="540" w:lineRule="exact"/>
              <w:ind w:rightChars="-11" w:right="-31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机电工程学院机械教工党支部李国</w:t>
            </w:r>
            <w:r w:rsidRPr="00B42140">
              <w:rPr>
                <w:rFonts w:ascii="宋体" w:hAnsi="宋体" w:cs="宋体" w:hint="eastAsia"/>
                <w:kern w:val="0"/>
                <w:sz w:val="32"/>
                <w:szCs w:val="32"/>
              </w:rPr>
              <w:t>昉</w:t>
            </w:r>
            <w:r w:rsidRPr="00B42140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工作室</w:t>
            </w:r>
          </w:p>
        </w:tc>
      </w:tr>
      <w:tr w:rsidR="00556456" w:rsidRPr="00B42140" w:rsidTr="00675836">
        <w:trPr>
          <w:trHeight w:val="270"/>
        </w:trPr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B4214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思想政治理论教学部党总支原理支部</w:t>
            </w: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556456" w:rsidRPr="00B42140" w:rsidRDefault="00556456" w:rsidP="00675836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</w:tbl>
    <w:p w:rsidR="003451A0" w:rsidRPr="00556456" w:rsidRDefault="003451A0"/>
    <w:sectPr w:rsidR="003451A0" w:rsidRPr="0055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A0" w:rsidRDefault="003451A0" w:rsidP="00556456">
      <w:r>
        <w:separator/>
      </w:r>
    </w:p>
  </w:endnote>
  <w:endnote w:type="continuationSeparator" w:id="1">
    <w:p w:rsidR="003451A0" w:rsidRDefault="003451A0" w:rsidP="0055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A0" w:rsidRDefault="003451A0" w:rsidP="00556456">
      <w:r>
        <w:separator/>
      </w:r>
    </w:p>
  </w:footnote>
  <w:footnote w:type="continuationSeparator" w:id="1">
    <w:p w:rsidR="003451A0" w:rsidRDefault="003451A0" w:rsidP="0055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7ECB"/>
    <w:multiLevelType w:val="singleLevel"/>
    <w:tmpl w:val="5C217EC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456"/>
    <w:rsid w:val="003451A0"/>
    <w:rsid w:val="0055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6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4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4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2020-04-09T01:56:00Z</dcterms:created>
  <dcterms:modified xsi:type="dcterms:W3CDTF">2020-04-09T01:57:00Z</dcterms:modified>
</cp:coreProperties>
</file>